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D84C4" w14:textId="77777777" w:rsidR="008C3265" w:rsidRPr="005D25AA" w:rsidRDefault="008C3265" w:rsidP="008C3265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775B35F5" w14:textId="77777777" w:rsidR="008C3265" w:rsidRPr="005D25AA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0131E16F" w14:textId="77777777" w:rsidR="008C3265" w:rsidRPr="005D25AA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71A20250" w14:textId="77777777" w:rsidR="008C3265" w:rsidRPr="005D25AA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6F3FB098" w14:textId="77777777" w:rsidR="008C3265" w:rsidRPr="005D25AA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7966B46C" w14:textId="3F10EB9F" w:rsidR="008C3265" w:rsidRPr="005D25AA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STRUČNI SURADNIK/ICA P</w:t>
      </w: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EDAGOG/INJA</w:t>
      </w:r>
    </w:p>
    <w:p w14:paraId="74248127" w14:textId="77777777" w:rsidR="008C3265" w:rsidRPr="00DA42C2" w:rsidRDefault="008C3265" w:rsidP="008C3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jedan (1) izvršitelj, na neodređeno, puno radno vrijeme</w:t>
      </w:r>
    </w:p>
    <w:p w14:paraId="377BA0FE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1CDBF270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3CF07513" w14:textId="0A0EE7EF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stručnog suradnika/icu p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edagoga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/inju može biti primljena osoba koja ispunjava uvjete iz članka 24. Zakona o predškolskom odgoju i obrazovanju (Službeno glasilo „Narodne novine“ broj 10/97.,107/07., 94/13., 98/19., 57/22., 101/23. i 22/26.)</w:t>
      </w:r>
      <w:r w:rsidR="00533C4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Pravilnika o odgovarajućoj vrsti i razini obrazovanja odgojno- obrazovnih i ostalih radnika u dječjem vrtiću, ustanovama te drugim pravnim i fizičkim osobama  koje provode programe ranog i predškolskog odgoja i obrazovanja (Službeno glasilo „Narodne novine“ broj 145/24.)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533C4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Točkica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FC83131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6E141617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13A062C6" w14:textId="77777777" w:rsidR="008C3265" w:rsidRPr="00902B18" w:rsidRDefault="008C3265" w:rsidP="008C3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6CCF0FEA" w14:textId="4A4FFB74" w:rsidR="008C3265" w:rsidRDefault="008C3265" w:rsidP="002B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stečenoj stručnoj spremi (VSS, završen diplomski sveučili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šni studij ili stručni studij-sveučilišni magistar pedagogije</w:t>
      </w:r>
    </w:p>
    <w:p w14:paraId="57BC6547" w14:textId="23E622A1" w:rsidR="00492347" w:rsidRPr="00492347" w:rsidRDefault="00492347" w:rsidP="004923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položenom stručnom ispitu (ako osoba ima položen stručni ispit)</w:t>
      </w:r>
    </w:p>
    <w:p w14:paraId="34FE4424" w14:textId="77777777" w:rsidR="008C3265" w:rsidRPr="00C4159E" w:rsidRDefault="008C3265" w:rsidP="008C326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1988EAFA" w14:textId="77777777" w:rsidR="008C3265" w:rsidRPr="00902B18" w:rsidRDefault="008C3265" w:rsidP="008C3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dokaz o nepostojanju zapreka za zasnivanje radnog odnosa sukladno čl. 25. Zakona o predškolskom odgoju i obrazovanju dostavljaju se sljedeći dokumenti (ne stariji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34AB40C1" w14:textId="77777777" w:rsidR="008C3265" w:rsidRPr="00902B18" w:rsidRDefault="008C3265" w:rsidP="008C3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28DFEDFA" w14:textId="77777777" w:rsidR="008C3265" w:rsidRPr="009620B0" w:rsidRDefault="008C3265" w:rsidP="008C3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31B95CB3" w14:textId="650B58F3" w:rsidR="008C3265" w:rsidRPr="00C4159E" w:rsidRDefault="008C3265" w:rsidP="008C3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uvjerenje nadležnog Hrvatskog </w:t>
      </w:r>
      <w:r w:rsidR="008E2B2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zavoda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socijalni rad da kandidat nema izrečenu mjeru žurnog izdvajanja djeteta iz obitelji iz članka 25. stavak 10. Zakona o predškolskom odgoju i obrazovanju</w:t>
      </w:r>
    </w:p>
    <w:p w14:paraId="748359FC" w14:textId="0BB2FC9D" w:rsidR="00A01A62" w:rsidRDefault="00A01A62" w:rsidP="00A01A6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(domovnica ili preslika osobne iskaznice)</w:t>
      </w:r>
    </w:p>
    <w:p w14:paraId="2F260071" w14:textId="548316F3" w:rsidR="008C3265" w:rsidRPr="00902B18" w:rsidRDefault="008C3265" w:rsidP="00A01A6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FEBB87B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Opis poslova za radno mjesto sadržan je u Pravilniku o unutarnjem ustrojstvu i načinu rada Dječjeg vrtića Točkica, objavljenom na mrežnoj stranici Općine Trnovec Bartolovečki</w:t>
      </w:r>
    </w:p>
    <w:p w14:paraId="711120D2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392505D6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5C5DABCC" w14:textId="3FF443F1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</w:t>
      </w:r>
      <w:r w:rsidR="004F7BB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0948EC6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675F2517" w14:textId="1E6C1B5D" w:rsidR="008C3265" w:rsidRPr="004F7BBB" w:rsidRDefault="008C3265" w:rsidP="004F7B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 </w:t>
      </w:r>
    </w:p>
    <w:p w14:paraId="481EC4B0" w14:textId="77777777" w:rsidR="008C3265" w:rsidRPr="0015068C" w:rsidRDefault="008C3265" w:rsidP="008C326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5F6C6BE7" w14:textId="77777777" w:rsidR="008C3265" w:rsidRPr="0015068C" w:rsidRDefault="008C3265" w:rsidP="008C326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5D746032" w14:textId="77777777" w:rsidR="008C3265" w:rsidRPr="0015068C" w:rsidRDefault="008C3265" w:rsidP="008C326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549B51DA" w14:textId="37087B95" w:rsidR="008C3265" w:rsidRPr="0015068C" w:rsidRDefault="008C3265" w:rsidP="008C326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zapošljavanje-p</w:t>
      </w:r>
      <w:r>
        <w:rPr>
          <w:rFonts w:ascii="Times New Roman" w:hAnsi="Times New Roman" w:cs="Times New Roman"/>
          <w:b/>
          <w:bCs/>
        </w:rPr>
        <w:t>edagog</w:t>
      </w:r>
      <w:r w:rsidRPr="0015068C">
        <w:rPr>
          <w:rFonts w:ascii="Times New Roman" w:hAnsi="Times New Roman" w:cs="Times New Roman"/>
          <w:b/>
          <w:bCs/>
        </w:rPr>
        <w:t>-ne otvaraj“</w:t>
      </w:r>
    </w:p>
    <w:p w14:paraId="65A0036A" w14:textId="77777777" w:rsidR="008C3265" w:rsidRPr="0015068C" w:rsidRDefault="008C3265" w:rsidP="008C326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46AFF6F0" w14:textId="77777777" w:rsidR="008C3265" w:rsidRPr="006403E3" w:rsidRDefault="008C3265" w:rsidP="008C326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Pr="00902B18">
        <w:t> </w:t>
      </w:r>
    </w:p>
    <w:p w14:paraId="67A13192" w14:textId="77777777" w:rsidR="008C3265" w:rsidRPr="006403E3" w:rsidRDefault="008C3265" w:rsidP="008C3265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t xml:space="preserve">Kandidati koji podnesu potpunu i urednu prijavu i ispunjavaju formalne uvjete iz natječaja bit će pozvani na razgovor i/ili provjeru sposobnosti i vještina bitnih za obavljanje poslova radnog mjesta. </w:t>
      </w:r>
      <w:r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Povjerenstvo za provedbu natječaja, a koju imenuje ravnatelj DV, provest će pisano i usmeno testiranje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a koje se sastoji od provjere znanja, vještina i sposobnosti kandidata/kinje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prema Pravilniku o načinu i postupku zapošljavanja u dječjem vrtiću Točkica, objavljenom na mrežnim stranicama Općine Trnovec Bartolovečki.</w:t>
      </w:r>
    </w:p>
    <w:p w14:paraId="2DF7ACD2" w14:textId="77777777" w:rsidR="008C3265" w:rsidRPr="0015068C" w:rsidRDefault="008C3265" w:rsidP="008C326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Obavijest o načinu,vremenu i mjestu održavanja procjene/testiranja i vrednovanja kandidata bit će objavljena na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>
        <w:rPr>
          <w:rFonts w:ascii="Times New Roman" w:hAnsi="Times New Roman" w:cs="Times New Roman"/>
        </w:rPr>
        <w:t xml:space="preserve"> najmanje 3 dana prije testiranja.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>
        <w:rPr>
          <w:rFonts w:ascii="Times New Roman" w:hAnsi="Times New Roman" w:cs="Times New Roman"/>
        </w:rPr>
        <w:t xml:space="preserve"> mrežnim stranicama Općine Trnovec Bartolovečki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11ADB4A8" w14:textId="77777777" w:rsidR="008C3265" w:rsidRPr="00CC160F" w:rsidRDefault="008C3265" w:rsidP="008C3265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4FF845A1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02941EF6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0774854F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1C2AD530" w14:textId="77777777" w:rsidR="008C3265" w:rsidRPr="00902B18" w:rsidRDefault="008C3265" w:rsidP="008C3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3241405C" w14:textId="77777777" w:rsidR="008C3265" w:rsidRPr="0015068C" w:rsidRDefault="008C3265" w:rsidP="008C326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0C4EE147" w14:textId="77777777" w:rsidR="008C3265" w:rsidRPr="00902B18" w:rsidRDefault="008C3265" w:rsidP="008C3265">
      <w:pPr>
        <w:rPr>
          <w:rFonts w:ascii="Times New Roman" w:hAnsi="Times New Roman" w:cs="Times New Roman"/>
        </w:rPr>
      </w:pPr>
    </w:p>
    <w:p w14:paraId="38666684" w14:textId="77777777" w:rsidR="009244A3" w:rsidRDefault="009244A3"/>
    <w:sectPr w:rsidR="009244A3" w:rsidSect="008C3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2549">
    <w:abstractNumId w:val="0"/>
  </w:num>
  <w:num w:numId="2" w16cid:durableId="1552686885">
    <w:abstractNumId w:val="1"/>
  </w:num>
  <w:num w:numId="3" w16cid:durableId="192953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65"/>
    <w:rsid w:val="000810FF"/>
    <w:rsid w:val="00161952"/>
    <w:rsid w:val="002B4CFE"/>
    <w:rsid w:val="00492347"/>
    <w:rsid w:val="004F7BBB"/>
    <w:rsid w:val="00533C4C"/>
    <w:rsid w:val="005438E9"/>
    <w:rsid w:val="00546E2F"/>
    <w:rsid w:val="007441F4"/>
    <w:rsid w:val="00770409"/>
    <w:rsid w:val="008C3265"/>
    <w:rsid w:val="008E2B28"/>
    <w:rsid w:val="009244A3"/>
    <w:rsid w:val="00A01A62"/>
    <w:rsid w:val="00A228A8"/>
    <w:rsid w:val="00AB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C9D9"/>
  <w15:chartTrackingRefBased/>
  <w15:docId w15:val="{4307D6D6-6B3D-4BBD-987D-D4533F07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265"/>
  </w:style>
  <w:style w:type="paragraph" w:styleId="Heading1">
    <w:name w:val="heading 1"/>
    <w:basedOn w:val="Normal"/>
    <w:next w:val="Normal"/>
    <w:link w:val="Heading1Char"/>
    <w:uiPriority w:val="9"/>
    <w:qFormat/>
    <w:rsid w:val="008C3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2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2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2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2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2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2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2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2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1177</Words>
  <Characters>6715</Characters>
  <Application>Microsoft Office Word</Application>
  <DocSecurity>0</DocSecurity>
  <Lines>55</Lines>
  <Paragraphs>15</Paragraphs>
  <ScaleCrop>false</ScaleCrop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2026-07-10T09:38:00Z</dcterms:created>
  <dcterms:modified xsi:type="dcterms:W3CDTF">2026-07-13T07:37:00Z</dcterms:modified>
</cp:coreProperties>
</file>