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5B055" w14:textId="77777777" w:rsidR="00DE42D5" w:rsidRPr="005D25AA" w:rsidRDefault="00DE42D5" w:rsidP="00DE42D5">
      <w:pPr>
        <w:rPr>
          <w:rFonts w:ascii="Times New Roman" w:hAnsi="Times New Roman" w:cs="Times New Roman"/>
        </w:rPr>
      </w:pPr>
      <w:r w:rsidRPr="005D25AA">
        <w:rPr>
          <w:rFonts w:ascii="Times New Roman" w:hAnsi="Times New Roman" w:cs="Times New Roman"/>
        </w:rPr>
        <w:t>Na temelju članka 26. Zakona o predškolskom odgoju i obrazovanju (Narodne novine br. 10/97, 107/07, 94/13 i 98/19) i čl. 38. Statuta Dječjeg vrtića Točkica, Trnovec Upravno vijeće Dječjeg vrtića Točkica na 2. sjednici održanoj 8.7. 2026. godine raspisuje</w:t>
      </w: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20A9DF3" w14:textId="77777777" w:rsidR="00DE42D5" w:rsidRPr="005D25AA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NATJEČAJ</w:t>
      </w:r>
    </w:p>
    <w:p w14:paraId="6C5A2A7F" w14:textId="77777777" w:rsidR="00DE42D5" w:rsidRPr="005D25AA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07A6C7AE" w14:textId="2AF7F879" w:rsidR="00DE42D5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obavljanje poslova:</w:t>
      </w:r>
    </w:p>
    <w:p w14:paraId="62678E16" w14:textId="77777777" w:rsidR="00DE42D5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07B773C" w14:textId="7510E331" w:rsidR="00DE42D5" w:rsidRPr="005D25AA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REFERENT/ICA</w:t>
      </w:r>
    </w:p>
    <w:p w14:paraId="2447100A" w14:textId="77777777" w:rsidR="00DE42D5" w:rsidRDefault="00DE42D5" w:rsidP="00DE42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5D25A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jedan (1) izvršitelj, na neodređeno, puno radno vrijeme</w:t>
      </w:r>
    </w:p>
    <w:p w14:paraId="35299CF8" w14:textId="77777777" w:rsidR="00AA3672" w:rsidRPr="00DA42C2" w:rsidRDefault="00AA3672" w:rsidP="00AA367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53F2174" w14:textId="77777777" w:rsidR="00DE42D5" w:rsidRPr="00902B18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71F34677" w14:textId="77777777" w:rsidR="00DE42D5" w:rsidRPr="00902B18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UVJETI ZA RADNO MJESTO:</w:t>
      </w:r>
    </w:p>
    <w:p w14:paraId="1CE32F94" w14:textId="04DC5A46" w:rsidR="00DE42D5" w:rsidRPr="00902B18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referenta/icu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može biti primljena osoba koja ispunjava uvjete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prema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Pravilnik</w:t>
      </w:r>
      <w:r w:rsidR="00B538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 odgovarajućoj vrsti i razini obrazovanja odgojno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- obrazovnih i ostalih radnika u dječjem vrtiću, ustanovama te drugim pravnim i fizičkim osobama  koje provode programe ranog i predškolskog odgoja i obrazovanja (Službeno glasilo „Narodne novine“ broj 145/24.)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 prema Pravilniku o unutarnjem ustrojstvu i načinu rada</w:t>
      </w:r>
      <w:r w:rsidR="003C342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dječjeg vrtića Točkica</w:t>
      </w:r>
      <w:r w:rsidR="00F4173D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r w:rsidR="00AA367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52A50D6B" w14:textId="77777777" w:rsidR="00DE42D5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Radni odnos u Dječjem vrtiću ne može zasnovati osoba koja ima zapreke iz članka 25. Zakona o predškolskom odgoju i obrazovanju.</w:t>
      </w:r>
    </w:p>
    <w:p w14:paraId="5D717D5C" w14:textId="7F81E398" w:rsidR="00AA3672" w:rsidRPr="00902B18" w:rsidRDefault="00AA3672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 referenta/icu može biti primljena osoba koja ima najmanje 1 godinu iskustva na odgovarajućim poslovima.</w:t>
      </w:r>
    </w:p>
    <w:p w14:paraId="210094BE" w14:textId="77777777" w:rsidR="00DE42D5" w:rsidRPr="00902B18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Kandidati uz potpisanu prijavu na natječaj prilažu, u preslici:</w:t>
      </w:r>
    </w:p>
    <w:p w14:paraId="2E5712D1" w14:textId="77777777" w:rsidR="00DE42D5" w:rsidRPr="00902B18" w:rsidRDefault="00DE42D5" w:rsidP="00DE42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D79B4F0" w14:textId="591C68CA" w:rsidR="00DE42D5" w:rsidRPr="00A838BB" w:rsidRDefault="009D7BAA" w:rsidP="00A838BB">
      <w:pPr>
        <w:pStyle w:val="ListParagraph"/>
        <w:numPr>
          <w:ilvl w:val="0"/>
          <w:numId w:val="2"/>
        </w:numPr>
        <w:suppressAutoHyphens/>
        <w:autoSpaceDN w:val="0"/>
        <w:spacing w:line="244" w:lineRule="auto"/>
      </w:pPr>
      <w:r>
        <w:rPr>
          <w:rFonts w:ascii="Times New Roman" w:hAnsi="Times New Roman"/>
        </w:rPr>
        <w:t xml:space="preserve">dokaz o stručnoj spremi - </w:t>
      </w:r>
      <w:r w:rsidR="00DE42D5">
        <w:rPr>
          <w:rFonts w:ascii="Times New Roman" w:hAnsi="Times New Roman"/>
        </w:rPr>
        <w:t xml:space="preserve">kvalifikacija razine 4.2 stečena završetkom strukovnog obrazovanja u trajanju od četiri godine u sektoru Ekonomija i Trgovina </w:t>
      </w:r>
      <w:r w:rsidR="00DE42D5">
        <w:rPr>
          <w:rFonts w:ascii="Times New Roman" w:hAnsi="Times New Roman"/>
          <w:color w:val="000000"/>
        </w:rPr>
        <w:t>ili drugog društvenog ili gimnazijskog smjera</w:t>
      </w:r>
    </w:p>
    <w:p w14:paraId="211F534D" w14:textId="77777777" w:rsidR="00DE42D5" w:rsidRPr="00C4159E" w:rsidRDefault="00DE42D5" w:rsidP="00DE42D5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1B0CE3">
        <w:rPr>
          <w:rFonts w:ascii="Times New Roman" w:hAnsi="Times New Roman" w:cs="Times New Roman"/>
        </w:rPr>
        <w:t>dokaz o radno - pravnom statusu (elektronički zapis, odnosno potvrda o podacima evidentiranim u matičnoj evidenciji Hrvatskog zavoda za mirovinsko osiguranje, ne starij</w:t>
      </w:r>
      <w:r>
        <w:rPr>
          <w:rFonts w:ascii="Times New Roman" w:hAnsi="Times New Roman" w:cs="Times New Roman"/>
        </w:rPr>
        <w:t>i od 6 mjeseci od dana objave natječaja</w:t>
      </w:r>
    </w:p>
    <w:p w14:paraId="49CB6AF8" w14:textId="77777777" w:rsidR="00DE42D5" w:rsidRPr="00902B18" w:rsidRDefault="00DE42D5" w:rsidP="00DE42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kao dokaz o nepostojanju zapreka za zasnivanje radnog odnosa sukladno čl. 25. Zakona o predškolskom odgoju i obrazovanju dostavljaju se sljedeći dokumenti (ne stariji od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mjesec dana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):</w:t>
      </w:r>
    </w:p>
    <w:p w14:paraId="1BD37633" w14:textId="77777777" w:rsidR="00DE42D5" w:rsidRPr="00902B18" w:rsidRDefault="00DE42D5" w:rsidP="00DE42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uvjerenje nadležnog suda da se protiv kandidata ne vodi kazneni postupak prema članku 25. stavak 2. Zakona o predškolskom odgoju i obrazovanju</w:t>
      </w:r>
    </w:p>
    <w:p w14:paraId="1A6A4EA8" w14:textId="77777777" w:rsidR="00DE42D5" w:rsidRPr="009620B0" w:rsidRDefault="00DE42D5" w:rsidP="00DE42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b) uvjerenje nadležnog suda da se protiv kandidata ne vodi prekršajni postupak prema članku 25. stavak 4. Zakona o predškolskom odgoju i obrazovanju</w:t>
      </w:r>
    </w:p>
    <w:p w14:paraId="7B584B7C" w14:textId="3D00E9CD" w:rsidR="00DE42D5" w:rsidRPr="00C4159E" w:rsidRDefault="00DE42D5" w:rsidP="00DE42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c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) uvjerenje nadležnog Hrvatskog</w:t>
      </w:r>
      <w:r w:rsidR="00891D8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zavod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za socijalni rad da kandidat nema izrečenu mjeru žurnog izdvajanja djeteta iz obitelji iz članka 25. stavak 10. Zakona o predškolskom odgoju i obrazovanju</w:t>
      </w:r>
    </w:p>
    <w:p w14:paraId="4837286F" w14:textId="4BF3ED76" w:rsidR="000F49F0" w:rsidRDefault="000F49F0" w:rsidP="000F49F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dokaz o državljanstvu (domovnica ili preslika osobne iskaznice)</w:t>
      </w:r>
    </w:p>
    <w:p w14:paraId="0554C6B1" w14:textId="564A8809" w:rsidR="00DE42D5" w:rsidRPr="00902B18" w:rsidRDefault="00DE42D5" w:rsidP="000F49F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057247B" w14:textId="77777777" w:rsidR="00DE42D5" w:rsidRPr="00902B18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Opis poslova za radno mjesto sadržan je u Pravilniku o unutarnjem ustrojstvu i načinu rada Dječjeg vrtića Točkica, objavljenom na mrežnoj stranici Općine Trnovec Bartolovečki</w:t>
      </w:r>
    </w:p>
    <w:p w14:paraId="4A1F54A8" w14:textId="77777777" w:rsidR="00DE42D5" w:rsidRPr="00902B18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skladu s člankom 13. stavak 3. Zakona o ravnopravnosti spolova (Službeno glasilo „Narodne novine“ broj 82/08. i 69/17.) prijaviti se mogu kandidati oba spola koji ispunjavaju uvjete. Izrazi iz teksta natječaja koji imaju rodno značenje koriste se neutralno i jednako su primjenjivi na muški i ženski rod.</w:t>
      </w:r>
    </w:p>
    <w:p w14:paraId="2EFF7FEF" w14:textId="77777777" w:rsidR="00DE42D5" w:rsidRPr="00902B18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 </w:t>
      </w:r>
    </w:p>
    <w:p w14:paraId="1ADBB191" w14:textId="77777777" w:rsidR="00DE42D5" w:rsidRPr="00902B18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koji/a se poziva na pravo prednosti sukladno članku 102. stavka 1.-3. Zakona o hrvatskim braniteljima iz Domovinskog rata i članovima njihovih obitelji (Službeni vjesnik „Narodne novine“ broj 121/17.), uz prijavu na natječaj, dužan/a je priložiti pored dokaza o ispunjavanju traženih uvjeta, dostavi i dokaze o ostvarivanju prava prednosti iz članka 103. stavka 1. Zakona o hrvatskim braniteljima iz Domovinskog rata i članovima njihovih obitelji, a koje može naći na internetskoj stranici resornog Ministarstva </w:t>
      </w:r>
      <w:hyperlink r:id="rId5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https://branitelji.gov.hr/zaposlavanje-843/843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a dodatne informacije o dokazima koji su potrebni u svrhu ostvarivanja prednosti pri zapošljavanju, potražite na sljedećoj poveznici: </w:t>
      </w:r>
      <w:hyperlink r:id="rId6" w:history="1">
        <w:r w:rsidRPr="00902B18">
          <w:rPr>
            <w:rFonts w:ascii="Times New Roman" w:eastAsia="Times New Roman" w:hAnsi="Times New Roman" w:cs="Times New Roman"/>
            <w:color w:val="0066CC"/>
            <w:kern w:val="0"/>
            <w:u w:val="single"/>
            <w:lang w:eastAsia="hr-HR"/>
            <w14:ligatures w14:val="none"/>
          </w:rPr>
          <w:t>https://branitelji.gov.hr/UserDocsImages//NG/12%20Prosinac/Zapo%C5%A1ljavanje//Popis%20dokaza%20za%20ostvarivanje%20prava%20prednosti%20pri%20zapo%C5%A1ljavanju.pdf</w:t>
        </w:r>
      </w:hyperlink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937D4EC" w14:textId="77777777" w:rsidR="00DE42D5" w:rsidRPr="00902B18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prema Zakonu o profesionalnoj rehabilitaciji i zapošljavanju osoba s invaliditetom (Službeni vjesnik „Narodne novine“ broj 157/13., 152/14. i 39/18.), dužni su u prijavi na natječaj pozvati se na to pravo i, uz ostale dokaze o ispunjavanju uvjeta iz ovog Natječaja, priložiti dokaz o invaliditetu sukladno članku 9. stavak 2. i stavak 3. odnosno dokaz o načinu prestanka radnog odnosa kod posljednjeg poslodavca (pravni akt o prestanku radnog odnosa: odluka, obavijest, sporazum), sukladno stavku 18. i stavku 19. ovog Zakona.</w:t>
      </w:r>
    </w:p>
    <w:p w14:paraId="3B799409" w14:textId="2A30D3DA" w:rsidR="00DE42D5" w:rsidRPr="00B402DA" w:rsidRDefault="00DE42D5" w:rsidP="00B402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Kandidati koji ostvaruju pravo prednosti pri zapošljavanju iz članka 48.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stavak 1. Zakona o zaštiti vojnih i civilnih invalida rata (Službeni vjesnik „Narodne novine“ broj 33/92., 57/92., 77/92., 58/93., 2/94., 76/94., 108/95. i 108/96. - Zakon o pravima hrvatskih branitelja iz Domovinskog rata i članova njihovih obitelji, broj 82/01. i 94/01. - Zakon o pravima hrvatskih branitelja iz Domovinskog rata i članova njihovih obitelji, broj 103/03. i 148/13.), pod uvjetom da nema kandidata koji ostvaruju prednost temeljem ZOPHBDR, uz ostale dokaze o ispunjavanju uvjeta iz ovog Natječaja, obvezni su priložiti i dokaz o priznatom statusu prednosti (potvrda nadležnog Ureda državne uprave) te pisanu izjavu da predmetno pravo već nisu ostvarili prilikom zasnivanja radnog odnosa na neodređeno vrijeme. </w:t>
      </w:r>
    </w:p>
    <w:p w14:paraId="4230E0EE" w14:textId="77777777" w:rsidR="00DE42D5" w:rsidRPr="0015068C" w:rsidRDefault="00DE42D5" w:rsidP="00DE42D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6831E51F" w14:textId="77777777" w:rsidR="00DE42D5" w:rsidRPr="0015068C" w:rsidRDefault="00DE42D5" w:rsidP="00DE42D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 xml:space="preserve">Prijavu na natječaj s obveznom dokumentacijom dostaviti u roku u zatvorenoj omotnici poštom </w:t>
      </w:r>
      <w:r>
        <w:rPr>
          <w:rFonts w:ascii="Times New Roman" w:hAnsi="Times New Roman" w:cs="Times New Roman"/>
        </w:rPr>
        <w:t>ili osobnim dolaskom</w:t>
      </w:r>
      <w:r w:rsidRPr="0015068C">
        <w:rPr>
          <w:rFonts w:ascii="Times New Roman" w:hAnsi="Times New Roman" w:cs="Times New Roman"/>
        </w:rPr>
        <w:t xml:space="preserve"> na adresu:</w:t>
      </w:r>
    </w:p>
    <w:p w14:paraId="5D2FCE38" w14:textId="77777777" w:rsidR="00DE42D5" w:rsidRPr="0015068C" w:rsidRDefault="00DE42D5" w:rsidP="00DE42D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0E073322" w14:textId="3ABFF61A" w:rsidR="00DE42D5" w:rsidRPr="0015068C" w:rsidRDefault="00DE42D5" w:rsidP="00DE42D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  <w:b/>
          <w:bCs/>
        </w:rPr>
        <w:t>OPĆINA TRNOVEC BARTOLOVEČKI Bartolovečka ulica 76, 42202 Trnovec uz naznaku „</w:t>
      </w:r>
      <w:r>
        <w:rPr>
          <w:rFonts w:ascii="Times New Roman" w:hAnsi="Times New Roman" w:cs="Times New Roman"/>
          <w:b/>
          <w:bCs/>
        </w:rPr>
        <w:t xml:space="preserve">Dječji vrtić Točkica, </w:t>
      </w:r>
      <w:r w:rsidRPr="0015068C">
        <w:rPr>
          <w:rFonts w:ascii="Times New Roman" w:hAnsi="Times New Roman" w:cs="Times New Roman"/>
          <w:b/>
          <w:bCs/>
        </w:rPr>
        <w:t>Natječaj za zapošljavanje-</w:t>
      </w:r>
      <w:r>
        <w:rPr>
          <w:rFonts w:ascii="Times New Roman" w:hAnsi="Times New Roman" w:cs="Times New Roman"/>
          <w:b/>
          <w:bCs/>
        </w:rPr>
        <w:t>referent</w:t>
      </w:r>
      <w:r w:rsidRPr="0015068C">
        <w:rPr>
          <w:rFonts w:ascii="Times New Roman" w:hAnsi="Times New Roman" w:cs="Times New Roman"/>
          <w:b/>
          <w:bCs/>
        </w:rPr>
        <w:t>-ne otvaraj“</w:t>
      </w:r>
    </w:p>
    <w:p w14:paraId="45414B56" w14:textId="77777777" w:rsidR="00DE42D5" w:rsidRPr="0015068C" w:rsidRDefault="00DE42D5" w:rsidP="00DE42D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 </w:t>
      </w:r>
    </w:p>
    <w:p w14:paraId="74F3ED9E" w14:textId="77777777" w:rsidR="00DE42D5" w:rsidRPr="006403E3" w:rsidRDefault="00DE42D5" w:rsidP="00DE42D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Nepotpune, nepravodobne prijave se neće razmatrati.</w:t>
      </w:r>
      <w:r w:rsidRPr="00902B18">
        <w:t> </w:t>
      </w:r>
    </w:p>
    <w:p w14:paraId="4CEFBC43" w14:textId="77777777" w:rsidR="00DE42D5" w:rsidRPr="006403E3" w:rsidRDefault="00DE42D5" w:rsidP="00DE42D5">
      <w:pPr>
        <w:spacing w:after="0"/>
        <w:jc w:val="both"/>
        <w:rPr>
          <w:rFonts w:ascii="Times New Roman" w:hAnsi="Times New Roman" w:cs="Times New Roman"/>
          <w:bCs/>
        </w:rPr>
      </w:pPr>
      <w:r w:rsidRPr="0015068C">
        <w:rPr>
          <w:rFonts w:ascii="Times New Roman" w:hAnsi="Times New Roman" w:cs="Times New Roman"/>
        </w:rPr>
        <w:lastRenderedPageBreak/>
        <w:t xml:space="preserve">Kandidati koji podnesu potpunu i urednu prijavu i ispunjavaju formalne uvjete iz natječaja bit će pozvani na razgovor i/ili provjeru sposobnosti i vještina bitnih za obavljanje poslova radnog mjesta. </w:t>
      </w:r>
      <w:r w:rsidRPr="00CC160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Povjerenstvo za provedbu natječaja, a koju imenuje ravnatelj DV, provest će pisano i usmeno testiranje a koje se sastoji od provjere znanja, vještina i sposobnosti kandidata/kinje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prema Pravilniku o načinu i postupku zapošljavanja u dječjem vrtiću Točkica, objavljenom na mrežnim stranicama Općine Trnovec Bartolovečki.</w:t>
      </w:r>
    </w:p>
    <w:p w14:paraId="2416258B" w14:textId="77777777" w:rsidR="00DE42D5" w:rsidRPr="0015068C" w:rsidRDefault="00DE42D5" w:rsidP="00DE42D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Obavijest o načinu,vremenu i mjestu održavanja procjene/testiranja i vrednovanja kandidata bit će objavljena na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mrežnoj stranici Općine Trnovec Bartolovečki</w:t>
      </w:r>
      <w:r>
        <w:rPr>
          <w:rFonts w:ascii="Times New Roman" w:hAnsi="Times New Roman" w:cs="Times New Roman"/>
        </w:rPr>
        <w:t xml:space="preserve"> najmanje 3 dana prije testiranja. </w:t>
      </w:r>
      <w:r w:rsidRPr="0015068C">
        <w:rPr>
          <w:rFonts w:ascii="Times New Roman" w:hAnsi="Times New Roman" w:cs="Times New Roman"/>
        </w:rPr>
        <w:t>Ako kandidat ispunjava sve uvjete natječaja, ali ne pristupi postupku procjene/testiranja i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>vrednovanja, smatrat će se da je kandidat odustao od prijave na natječaj.</w:t>
      </w:r>
      <w:r>
        <w:rPr>
          <w:rFonts w:ascii="Times New Roman" w:hAnsi="Times New Roman" w:cs="Times New Roman"/>
        </w:rPr>
        <w:t xml:space="preserve"> </w:t>
      </w:r>
      <w:r w:rsidRPr="0015068C">
        <w:rPr>
          <w:rFonts w:ascii="Times New Roman" w:hAnsi="Times New Roman" w:cs="Times New Roman"/>
        </w:rPr>
        <w:t xml:space="preserve">Rok za podnošenje prijava na natječaj iznosi osam (8) </w:t>
      </w:r>
      <w:r>
        <w:rPr>
          <w:rFonts w:ascii="Times New Roman" w:hAnsi="Times New Roman" w:cs="Times New Roman"/>
        </w:rPr>
        <w:t xml:space="preserve">radnih </w:t>
      </w:r>
      <w:r w:rsidRPr="0015068C">
        <w:rPr>
          <w:rFonts w:ascii="Times New Roman" w:hAnsi="Times New Roman" w:cs="Times New Roman"/>
        </w:rPr>
        <w:t>dana od dana objavljivanja ovog natječaja na</w:t>
      </w:r>
      <w:r>
        <w:rPr>
          <w:rFonts w:ascii="Times New Roman" w:hAnsi="Times New Roman" w:cs="Times New Roman"/>
        </w:rPr>
        <w:t xml:space="preserve"> mrežnim stranicama Općine Trnovec Bartolovečki te na mrežnim stranicama</w:t>
      </w:r>
      <w:r w:rsidRPr="0015068C">
        <w:rPr>
          <w:rFonts w:ascii="Times New Roman" w:hAnsi="Times New Roman" w:cs="Times New Roman"/>
        </w:rPr>
        <w:t xml:space="preserve"> Hrvatsko</w:t>
      </w:r>
      <w:r>
        <w:rPr>
          <w:rFonts w:ascii="Times New Roman" w:hAnsi="Times New Roman" w:cs="Times New Roman"/>
        </w:rPr>
        <w:t>g</w:t>
      </w:r>
      <w:r w:rsidRPr="0015068C">
        <w:rPr>
          <w:rFonts w:ascii="Times New Roman" w:hAnsi="Times New Roman" w:cs="Times New Roman"/>
        </w:rPr>
        <w:t xml:space="preserve"> zavod</w:t>
      </w:r>
      <w:r>
        <w:rPr>
          <w:rFonts w:ascii="Times New Roman" w:hAnsi="Times New Roman" w:cs="Times New Roman"/>
        </w:rPr>
        <w:t>a</w:t>
      </w:r>
      <w:r w:rsidRPr="0015068C">
        <w:rPr>
          <w:rFonts w:ascii="Times New Roman" w:hAnsi="Times New Roman" w:cs="Times New Roman"/>
        </w:rPr>
        <w:t xml:space="preserve"> za zapošljavanje</w:t>
      </w:r>
      <w:r>
        <w:rPr>
          <w:rFonts w:ascii="Times New Roman" w:hAnsi="Times New Roman" w:cs="Times New Roman"/>
        </w:rPr>
        <w:t>.</w:t>
      </w:r>
      <w:r w:rsidRPr="0015068C">
        <w:rPr>
          <w:rFonts w:ascii="Times New Roman" w:hAnsi="Times New Roman" w:cs="Times New Roman"/>
        </w:rPr>
        <w:t> </w:t>
      </w:r>
    </w:p>
    <w:p w14:paraId="00AAF8C0" w14:textId="77777777" w:rsidR="00DE42D5" w:rsidRPr="00CC160F" w:rsidRDefault="00DE42D5" w:rsidP="00DE42D5">
      <w:pPr>
        <w:rPr>
          <w:rFonts w:ascii="Times New Roman" w:hAnsi="Times New Roman" w:cs="Times New Roman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Podnošenjem prijave na natječaj kandidati su izričito suglasni da Dječji vrtić Točkica kao voditelj zbirke osobnih podataka, može prikupljati, koristiti i obrađivati podatke u svrhu provedbe natječajnog postupka, sukladno propisima kojima se uređuje zaštita osobnih podataka. Radi zaštite osobnih podataka, rezultate, obavijesti i slično ćemo objaviti u obliku inicijala i datuma rođenja.</w:t>
      </w:r>
    </w:p>
    <w:p w14:paraId="3A159A84" w14:textId="77777777" w:rsidR="00DE42D5" w:rsidRPr="00902B18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Ukoliko se na natječaj ne prijave osobe koje ispunjavaju formalne uvjete, Povjerenstvo za provedbu natječaja može izabrati i drugu osobu sukladno članku 26. stavka 5.-6. Zakon o predškolskom odgoju i obrazovanju.</w:t>
      </w:r>
    </w:p>
    <w:p w14:paraId="69D59FB4" w14:textId="77777777" w:rsidR="00DE42D5" w:rsidRPr="00902B18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 rezultatima testiranja kao i izboru kandidata, kandidati će biti obaviješteni javnom objavom na mrežnoj stranici Općine Trnovec Bartolovečki. </w:t>
      </w:r>
    </w:p>
    <w:p w14:paraId="435CBB52" w14:textId="77777777" w:rsidR="00DE42D5" w:rsidRPr="00902B18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Dostava odluke o prijemu svim kandidatima/kinjama smatra se obavljenom istekom osmog dana od dana javne objave odluke na mrežnim stranicama Općine Trnovec Bartolovečki.</w:t>
      </w:r>
    </w:p>
    <w:p w14:paraId="578B0717" w14:textId="77777777" w:rsidR="00DE42D5" w:rsidRPr="00902B18" w:rsidRDefault="00DE42D5" w:rsidP="00DE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02B1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Nepotpune i nepravodobne zamolbe neće se razmatrati, a protiv navedene obavijesti nema se pravo prigovora.</w:t>
      </w:r>
    </w:p>
    <w:p w14:paraId="0B9BD014" w14:textId="77777777" w:rsidR="00DE42D5" w:rsidRPr="0015068C" w:rsidRDefault="00DE42D5" w:rsidP="00DE42D5">
      <w:pPr>
        <w:rPr>
          <w:rFonts w:ascii="Times New Roman" w:hAnsi="Times New Roman" w:cs="Times New Roman"/>
        </w:rPr>
      </w:pPr>
      <w:r w:rsidRPr="0015068C">
        <w:rPr>
          <w:rFonts w:ascii="Times New Roman" w:hAnsi="Times New Roman" w:cs="Times New Roman"/>
        </w:rPr>
        <w:t>Dječji vrtić Točkica zadržava pravo djelomično ili u cijelosti, u svako doba poništiti ovaj natječaj.</w:t>
      </w:r>
    </w:p>
    <w:p w14:paraId="738A571E" w14:textId="77777777" w:rsidR="00DE42D5" w:rsidRPr="00902B18" w:rsidRDefault="00DE42D5" w:rsidP="00DE42D5">
      <w:pPr>
        <w:rPr>
          <w:rFonts w:ascii="Times New Roman" w:hAnsi="Times New Roman" w:cs="Times New Roman"/>
        </w:rPr>
      </w:pPr>
    </w:p>
    <w:p w14:paraId="63AAF7D7" w14:textId="77777777" w:rsidR="009244A3" w:rsidRDefault="009244A3"/>
    <w:sectPr w:rsidR="009244A3" w:rsidSect="00DE4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4EF3"/>
    <w:multiLevelType w:val="multilevel"/>
    <w:tmpl w:val="F3F6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C90A86"/>
    <w:multiLevelType w:val="multilevel"/>
    <w:tmpl w:val="B412B9D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41867F1"/>
    <w:multiLevelType w:val="multilevel"/>
    <w:tmpl w:val="AD32F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192549">
    <w:abstractNumId w:val="0"/>
  </w:num>
  <w:num w:numId="2" w16cid:durableId="1552686885">
    <w:abstractNumId w:val="2"/>
  </w:num>
  <w:num w:numId="3" w16cid:durableId="253319948">
    <w:abstractNumId w:val="1"/>
  </w:num>
  <w:num w:numId="4" w16cid:durableId="14424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D5"/>
    <w:rsid w:val="000810FF"/>
    <w:rsid w:val="000F49F0"/>
    <w:rsid w:val="0020443A"/>
    <w:rsid w:val="00326B30"/>
    <w:rsid w:val="003C342E"/>
    <w:rsid w:val="00465CFB"/>
    <w:rsid w:val="004C2E8E"/>
    <w:rsid w:val="00546E2F"/>
    <w:rsid w:val="00891D82"/>
    <w:rsid w:val="009244A3"/>
    <w:rsid w:val="009D7BAA"/>
    <w:rsid w:val="009E057A"/>
    <w:rsid w:val="009E54D7"/>
    <w:rsid w:val="00A73BD1"/>
    <w:rsid w:val="00A838BB"/>
    <w:rsid w:val="00AA3672"/>
    <w:rsid w:val="00B402DA"/>
    <w:rsid w:val="00B538CA"/>
    <w:rsid w:val="00D1066D"/>
    <w:rsid w:val="00DE42D5"/>
    <w:rsid w:val="00E963A7"/>
    <w:rsid w:val="00F4173D"/>
    <w:rsid w:val="00F4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5ABFF"/>
  <w15:chartTrackingRefBased/>
  <w15:docId w15:val="{0CA5B711-46CA-455E-A2FD-D5B6C93EF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2D5"/>
  </w:style>
  <w:style w:type="paragraph" w:styleId="Heading1">
    <w:name w:val="heading 1"/>
    <w:basedOn w:val="Normal"/>
    <w:next w:val="Normal"/>
    <w:link w:val="Heading1Char"/>
    <w:uiPriority w:val="9"/>
    <w:qFormat/>
    <w:rsid w:val="00DE4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2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2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2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2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2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2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2D5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DE42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2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hyperlink" Target="https://branitelji.gov.hr/zaposl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1164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12</cp:revision>
  <dcterms:created xsi:type="dcterms:W3CDTF">2026-07-10T09:23:00Z</dcterms:created>
  <dcterms:modified xsi:type="dcterms:W3CDTF">2026-07-13T09:41:00Z</dcterms:modified>
</cp:coreProperties>
</file>